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Hovioikeudenpuistikko 15, 65100 Vaasa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19:00-22:00 Fondis Street Jazz</w:t>
      </w:r>
    </w:p>
    <w:p>
      <w:r>
        <w:t>Wasa Groove Unit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