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Karperö</w:t>
      </w:r>
    </w:p>
    <w:p>
      <w:r>
        <w:t>6.6.2025 perjantai</w:t>
      </w:r>
    </w:p>
    <w:p>
      <w:pPr>
        <w:pStyle w:val="Heading1"/>
      </w:pPr>
      <w:r>
        <w:t>6.6.2025-7.6.2025</w:t>
      </w:r>
    </w:p>
    <w:p>
      <w:pPr>
        <w:pStyle w:val="Heading2"/>
      </w:pPr>
      <w:r>
        <w:t>20:00-00:00 Sommarens stora Dansfest i Carpella Paviljong 6.6.2025</w:t>
      </w:r>
    </w:p>
    <w:p>
      <w:r>
        <w:t>Dansfest med Canyons &amp; Tommys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