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19:00-19:00 Kokkola Sea Jazz: Jesse Kaikuranta sings jazz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