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talo, Kokkola</w:t>
      </w:r>
    </w:p>
    <w:p>
      <w:r>
        <w:t>23.5.2025 perjantai</w:t>
      </w:r>
    </w:p>
    <w:p>
      <w:pPr>
        <w:pStyle w:val="Heading1"/>
      </w:pPr>
      <w:r>
        <w:t>23.5.2025-24.8.2025</w:t>
      </w:r>
    </w:p>
    <w:p>
      <w:pPr>
        <w:pStyle w:val="Heading2"/>
      </w:pPr>
      <w:r>
        <w:t xml:space="preserve">11:00-16:00 Komiat pärjää aina  – Eero Nelimarkka, Eemu Myntti ja Veikko Vionoja </w:t>
      </w:r>
    </w:p>
    <w:p>
      <w:r>
        <w:t>Kolme pohjalaista 1900-luvun taiteilijaa, kolme temperamenttia. Eero Nelimarkka, Eemu Myntti ja Veikko Vionoja.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