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Pietarsaaren kaupunginkirjasto</w:t>
      </w:r>
    </w:p>
    <w:p>
      <w:r>
        <w:t>30.5.2025 perjantai</w:t>
      </w:r>
    </w:p>
    <w:p>
      <w:pPr>
        <w:pStyle w:val="Heading1"/>
      </w:pPr>
      <w:r>
        <w:t>30.5.2025-30.9.2025</w:t>
      </w:r>
    </w:p>
    <w:p>
      <w:pPr>
        <w:pStyle w:val="Heading2"/>
      </w:pPr>
      <w:r>
        <w:t>10:00-20:00 Grafiikkapaja</w:t>
      </w:r>
    </w:p>
    <w:p>
      <w:r>
        <w:t>Tuija Ahava, Marja Seppälä, Anne Nilsen, Sture Sunabacka, Maija Salminen ja Sven Svanbäck.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