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17:30-19:00 Runonyyttärit Vähänkyrön kirjastossa</w:t>
      </w:r>
    </w:p>
    <w:p>
      <w:r>
        <w:t>Runonyyttärit Vähänkyrön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