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3.6.2025 tiistai</w:t>
      </w:r>
    </w:p>
    <w:p>
      <w:pPr>
        <w:pStyle w:val="Heading1"/>
      </w:pPr>
      <w:r>
        <w:t>3.6.2025-6.6.2025</w:t>
      </w:r>
    </w:p>
    <w:p>
      <w:pPr>
        <w:pStyle w:val="Heading2"/>
      </w:pPr>
      <w:r>
        <w:t>10:00-12:00 Tarinakesä pääkirjastossa - ryhmä 1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