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Julia sali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19:00-19:00 Korot kattoon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