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prästgård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10:00-15:00 Våffelcafe</w:t>
      </w:r>
    </w:p>
    <w:p>
      <w:r>
        <w:t>Våffelcafe och möjlighet att se våra utställningar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