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08:00-17:00 VÅRPADDLING I SIIPONJOKI</w:t>
      </w:r>
    </w:p>
    <w:p>
      <w:r>
        <w:t>Följ med på en äventyrlig vårpaddling till Kalajoki!</w:t>
        <w:br/>
        <w:t xml:space="preserve"> Vi paddlar sista delen av Siiponjoki ända ut till havet vid Kalajo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