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Larsmo idrottspark, konstgräsplan</w:t>
      </w:r>
    </w:p>
    <w:p>
      <w:r>
        <w:t>27.5.2025 tiistai</w:t>
      </w:r>
    </w:p>
    <w:p>
      <w:pPr>
        <w:pStyle w:val="Heading1"/>
      </w:pPr>
      <w:r>
        <w:t>27.5.2025 tiistai</w:t>
      </w:r>
    </w:p>
    <w:p>
      <w:pPr>
        <w:pStyle w:val="Heading2"/>
      </w:pPr>
      <w:r>
        <w:t>19:00-21:00 Division 3 match</w:t>
      </w:r>
    </w:p>
    <w:p>
      <w:r>
        <w:t>LBK - FC Ylivieska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