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 (Kamarimusiikkisali), Senaatinkatu 1, 65100 Vaasa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19:00-19:00 Kuorohelmiä meiltä ja maailmalta</w:t>
      </w:r>
    </w:p>
    <w:p>
      <w:r>
        <w:t>Vaasan ylioppilaskuoro esittää musiikkia kevään, rakkauden ja tanssin teemoilla.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