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Högnabban kylätalo ja Högnabba tanssilava</w:t>
      </w:r>
    </w:p>
    <w:p>
      <w:r>
        <w:t>9.8.2025 lauantai</w:t>
      </w:r>
    </w:p>
    <w:p>
      <w:pPr>
        <w:pStyle w:val="Heading1"/>
      </w:pPr>
      <w:r>
        <w:t>9.8.2025-10.8.2025</w:t>
      </w:r>
    </w:p>
    <w:p>
      <w:pPr>
        <w:pStyle w:val="Heading2"/>
      </w:pPr>
      <w:r>
        <w:t>14:30-00:00 Onnin Päivät</w:t>
      </w:r>
    </w:p>
    <w:p>
      <w:r>
        <w:t>Tapahtuma jossa muistetaan, opitaan ja kuunnellaan Onni Högnabban musiikkia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