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Kovjoki Asema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 xml:space="preserve">14:00-17:00 Höyryveturiliikenne Kovjoki Asema </w:t>
      </w:r>
    </w:p>
    <w:p>
      <w:r>
        <w:t>Höryveturiliikenne kapearaiteisella rautatiellä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