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</w:t>
      </w:r>
    </w:p>
    <w:p>
      <w:r>
        <w:t>28.4.2025 maanantai</w:t>
      </w:r>
    </w:p>
    <w:p>
      <w:pPr>
        <w:pStyle w:val="Heading1"/>
      </w:pPr>
      <w:r>
        <w:t>28.4.2025 maanantai</w:t>
      </w:r>
    </w:p>
    <w:p>
      <w:pPr>
        <w:pStyle w:val="Heading2"/>
      </w:pPr>
      <w:r>
        <w:t>18:00-19:00 Kirjailijavieras Mai Tolonen</w:t>
      </w:r>
    </w:p>
    <w:p>
      <w:r>
        <w:t>Kirjailija Mai Tolonen Vaasan pääkirjastossa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