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Klacken</w:t>
      </w:r>
    </w:p>
    <w:p>
      <w:r>
        <w:t>29.6.2025 sunnuntai</w:t>
      </w:r>
    </w:p>
    <w:p>
      <w:pPr>
        <w:pStyle w:val="Heading1"/>
      </w:pPr>
      <w:r>
        <w:t>29.6.2025 sunnuntai</w:t>
      </w:r>
    </w:p>
    <w:p>
      <w:pPr>
        <w:pStyle w:val="Heading2"/>
      </w:pPr>
      <w:r>
        <w:t>10:00-16:00 Veteranfordonsträff vid Klacken</w:t>
      </w:r>
    </w:p>
    <w:p>
      <w:r>
        <w:t xml:space="preserve">Kom och ställ ut en gammal bil, traktor eller annan manick, eller kom och se på utställningen.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