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10:00-16:00 Veteranfordonsträff vid Klacken</w:t>
      </w:r>
    </w:p>
    <w:p>
      <w:r>
        <w:t xml:space="preserve">Kom och ställ ut en gammal bil, traktor eller annan manick, eller kom och se på utställningen.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