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Domus Bothnican suuri juhlasali, Yliopistonranta 5, Vaasa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10:00-14:00 Vaasan meriväylän ja satama-altaan levennyshankkeen yleisötapahtuma</w:t>
      </w:r>
    </w:p>
    <w:p>
      <w:r>
        <w:t>Vaasan meriväylän ja satama-altaan levennyshankkeen yleisötilaisuus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