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huvudbibliotek</w:t>
      </w:r>
    </w:p>
    <w:p>
      <w:r>
        <w:t>15.4.2025 tiistai</w:t>
      </w:r>
    </w:p>
    <w:p>
      <w:pPr>
        <w:pStyle w:val="Heading1"/>
      </w:pPr>
      <w:r>
        <w:t>15.4.2025-13.5.2025</w:t>
      </w:r>
    </w:p>
    <w:p>
      <w:pPr>
        <w:pStyle w:val="Heading2"/>
      </w:pPr>
      <w:r>
        <w:t>10:00-11:00 Sagostund på Vörå huvudbibliotek</w:t>
      </w:r>
    </w:p>
    <w:p>
      <w:r>
        <w:t>Vi läser en saga och sjunger tillsammans, efteråt finns det möjlighet till pyssel! Varmt välkomna!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