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kirjasto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17:00-17:00 Kuula-opiston Isonkyrön kirjastokonsertti</w:t>
      </w:r>
    </w:p>
    <w:p>
      <w:r>
        <w:t>Kuula-opiston Isonkyrön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