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Juthbacka restaurang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16:00-20:00 Taco buffe</w:t>
      </w:r>
    </w:p>
    <w:p>
      <w:r>
        <w:t>Taco buffe 05.04-25 kl 16-20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