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Övermark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12:00-12:00 Övermarkdagarna</w:t>
      </w:r>
    </w:p>
    <w:p>
      <w:r>
        <w:t>Övermarkdagarna firas med allsång, marknad, grillkväll, olympiad och mycket annat!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