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18:00-21:00 Taiteen roolista tiedonvaihdossa, yhteistyössä ja lähiyhteisössä</w:t>
      </w:r>
    </w:p>
    <w:p>
      <w:r>
        <w:t>Med utgångspunkt i erfarenheter och resultat som projektet att Växa och vara i konsten, SKAPA Korsholm och Vörå generera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