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Bertby lokalin</w:t>
      </w:r>
    </w:p>
    <w:p>
      <w:r>
        <w:t>26.3.2025 keskiviikko</w:t>
      </w:r>
    </w:p>
    <w:p>
      <w:pPr>
        <w:pStyle w:val="Heading1"/>
      </w:pPr>
      <w:r>
        <w:t>26.3.2025-14.5.2025</w:t>
      </w:r>
    </w:p>
    <w:p>
      <w:pPr>
        <w:pStyle w:val="Heading2"/>
      </w:pPr>
      <w:r>
        <w:t>18:00-19:00 BERTBY UFHF:S RÖRELSEGRUPP för barn i lågstadieåldern</w:t>
      </w:r>
    </w:p>
    <w:p>
      <w:r>
        <w:t>Vi rör på oss lekfullt och mångsidigt och testar roliga lekar och spel.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