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Bygdegården, Köpingintie 18, Maalahti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13:00-15:00 Seniorimessut Maalahdessa</w:t>
      </w:r>
    </w:p>
    <w:p>
      <w:r>
        <w:t>Aktiiviset seniorit -hanke järjestää seniorimessut Bygdegårdenissa.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