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16:30-18:30 Hybridföreläsning med temat Bipolär sjukdom</w:t>
      </w:r>
    </w:p>
    <w:p>
      <w:r>
        <w:t>Mielles och FinFami Österbottens hybridföreläsning onsdag 19.3.2025 kl. 16.30-18.30 med temat Bipolär sjukdom.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