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18:00-19:30 Virtuell föräldrakväll för föräldrar till barn i lekåldern</w:t>
      </w:r>
    </w:p>
    <w:p>
      <w:r>
        <w:t>Får ditt barn vredesutbrott? Drömmer du om att ha färre oenigheter och fler positiva stunder i vardagen?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