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kaupungintalo, Senaatinkatu 1, Vaasa</w:t>
      </w:r>
    </w:p>
    <w:p>
      <w:r>
        <w:t>26.7.2025 lauantai</w:t>
      </w:r>
    </w:p>
    <w:p>
      <w:pPr>
        <w:pStyle w:val="Heading1"/>
      </w:pPr>
      <w:r>
        <w:t>26.7.2025-27.7.2025</w:t>
      </w:r>
    </w:p>
    <w:p>
      <w:pPr>
        <w:pStyle w:val="Heading2"/>
      </w:pPr>
      <w:r>
        <w:t>12:00-13:00 Mestarikurssikonsertti</w:t>
      </w:r>
    </w:p>
    <w:p>
      <w:r>
        <w:t>Korsholman Musiikkijuhlien mestarikurssioppilaat esiintyvät omissa konserteissaan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