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kunnankirjasto, Kyrööntie 15, Isokyrö</w:t>
      </w:r>
    </w:p>
    <w:p>
      <w:r>
        <w:t>25.2.2025 tiistai</w:t>
      </w:r>
    </w:p>
    <w:p>
      <w:pPr>
        <w:pStyle w:val="Heading1"/>
      </w:pPr>
      <w:r>
        <w:t>25.2.2025 tiistai</w:t>
      </w:r>
    </w:p>
    <w:p>
      <w:pPr>
        <w:pStyle w:val="Heading2"/>
      </w:pPr>
      <w:r>
        <w:t>18:00-19:00 Markku Mantila: Valehtelua, vakoilua ja valtiollista vaikuttamista</w:t>
      </w:r>
    </w:p>
    <w:p>
      <w:r>
        <w:t>Markku Mantila kertoo Jouni Mölsän kanssa kirjoittamastaan informaatiovaikuttamista käsittelevästä tietokirjasta.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