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Finnbyn talli</w:t>
      </w:r>
    </w:p>
    <w:p>
      <w:r>
        <w:t>5.3.2025 keskiviikko</w:t>
      </w:r>
    </w:p>
    <w:p>
      <w:pPr>
        <w:pStyle w:val="Heading1"/>
      </w:pPr>
      <w:r>
        <w:t>5.3.2025-6.3.2025</w:t>
      </w:r>
    </w:p>
    <w:p>
      <w:pPr>
        <w:pStyle w:val="Heading2"/>
      </w:pPr>
      <w:r>
        <w:t>18:15-18:00 Hevosystävällinen ratsastusryhmä</w:t>
      </w:r>
    </w:p>
    <w:p>
      <w:r>
        <w:t>Etsitkö hevosrakkaalle lapselle tai itsellesi hevosystävällistä hyvän mielen harrastuspaikkaa?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