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 Vallonia, Keskustie 3,  65610 Mustasaari</w:t>
      </w:r>
    </w:p>
    <w:p>
      <w:r>
        <w:t>29.3.2025 lauantai</w:t>
      </w:r>
    </w:p>
    <w:p>
      <w:pPr>
        <w:pStyle w:val="Heading1"/>
      </w:pPr>
      <w:r>
        <w:t>29.3.2025-30.3.2025</w:t>
      </w:r>
    </w:p>
    <w:p>
      <w:pPr>
        <w:pStyle w:val="Heading2"/>
      </w:pPr>
      <w:r>
        <w:t>10:00-18:00 Aurora Divina - High Vibe Weekend</w:t>
      </w:r>
    </w:p>
    <w:p>
      <w:r>
        <w:t xml:space="preserve">Aurora Divina on yhteisöllinen kohtaamispaikka, jossa henkisyys ja hyvinvointi yhdistyvät. Tavoitteena on inspiroida ja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