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Draama sali, Vaasan Kaupunginkirjasto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 xml:space="preserve">18:00-19:00 Pohjalainen nainen -runokonsertti </w:t>
      </w:r>
    </w:p>
    <w:p>
      <w:r>
        <w:t>Pohjalainen nainen -runokonsertti on monitaiteellinen ja tunteikas elämys - runoutta, musiikkia ja valokuvataidetta.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