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4.3.2025 tiistai</w:t>
      </w:r>
    </w:p>
    <w:p>
      <w:pPr>
        <w:pStyle w:val="Heading1"/>
      </w:pPr>
      <w:r>
        <w:t>4.3.2025 tiistai</w:t>
      </w:r>
    </w:p>
    <w:p>
      <w:pPr>
        <w:pStyle w:val="Heading2"/>
      </w:pPr>
      <w:r>
        <w:t xml:space="preserve">16:00-19:00 Kinetic Stone 25 -paikallispuolustusharjoituksen toripäivä </w:t>
      </w:r>
    </w:p>
    <w:p>
      <w:r>
        <w:t>Paikallispuolustusharjoituksen yhteydessä pidetään viranomaisten yhteinen, kaikille avoin toritapahtuma Vaasan torilla.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