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Mustasaaren Virastotalo (ruskea rakennus)</w:t>
      </w:r>
    </w:p>
    <w:p>
      <w:r>
        <w:t>8.5.2025 torstai</w:t>
      </w:r>
    </w:p>
    <w:p>
      <w:pPr>
        <w:pStyle w:val="Heading1"/>
      </w:pPr>
      <w:r>
        <w:t>8.5.2025 torstai</w:t>
      </w:r>
    </w:p>
    <w:p>
      <w:pPr>
        <w:pStyle w:val="Heading2"/>
      </w:pPr>
      <w:r>
        <w:t>11:30-13:00 Yrittäjälounas</w:t>
      </w:r>
    </w:p>
    <w:p>
      <w:r>
        <w:t>Mustasaaren kunta tarjoaa lounaan kaikille ennakkoon ilmoittautuneille Mustasaaressa toimiville yrittäjille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