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13:00-16:00 LUOVA LAUANTAI 1</w:t>
      </w:r>
    </w:p>
    <w:p>
      <w:r>
        <w:t>Familjeevenemang med olika program, mer info närmare evenemanget på MI:s hemsida och sociala medier.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