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</w:p>
    <w:p>
      <w:r>
        <w:t>13.3.2025 torstai</w:t>
      </w:r>
    </w:p>
    <w:p>
      <w:pPr>
        <w:pStyle w:val="Heading1"/>
      </w:pPr>
      <w:r>
        <w:t>13.3.2025 torstai</w:t>
      </w:r>
    </w:p>
    <w:p>
      <w:pPr>
        <w:pStyle w:val="Heading2"/>
      </w:pPr>
      <w:r>
        <w:t>18:00-19:45 Onboarding för nya förbundsstyrelsemedlemmar</w:t>
      </w:r>
    </w:p>
    <w:p>
      <w:r>
        <w:t>Har du valts in i en förbunds- eller centralorganisations styrelse och vill få en snabb introduktion?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