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13:00-15:00 Barnens Vasalopp 2025</w:t>
      </w:r>
    </w:p>
    <w:p>
      <w:r>
        <w:t>Barnens Vasalopp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