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Vasallen</w:t>
      </w:r>
    </w:p>
    <w:p>
      <w:r>
        <w:t>25.4.2025 perjantai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18:00-18:00 Vila kan man göra i graven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