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Scandic, Waskia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21:00-21:00 90-tals kväll med Nordman</w:t>
      </w:r>
    </w:p>
    <w:p>
      <w:r>
        <w:t>Herman Productions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