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10:00-19:00 Hemmottelupäivät</w:t>
      </w:r>
    </w:p>
    <w:p>
      <w:r>
        <w:t>Tapahtuma tarjoaa sinulle ainutlaatuisen mahdollisuuden ottaa aikalisä arjen kiireistä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