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6:00-17:00 YSTÄVÄLLE</w:t>
      </w:r>
    </w:p>
    <w:p>
      <w:r>
        <w:t>*SIBELIUS, KUULA, SARMANT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