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6:00-17:00 YSTÄVÄLLE</w:t>
      </w:r>
    </w:p>
    <w:p>
      <w:r>
        <w:t>*SIBELIUS, KUULA, SARMAN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