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Työväentalo, Pormestarinkatu 28 / Borgmästaregatan 28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15:00-17:00 XXVI KOKKOLAN TALVIHARMONIKKA  TANGON PÄIVÄ - TANGON TANSSIKURSSI</w:t>
      </w:r>
    </w:p>
    <w:p>
      <w:r>
        <w:t>Opi tangon askeleet ja lähde tanssin vietäväksi!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