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12.3.2024 tiistai</w:t>
      </w:r>
    </w:p>
    <w:p>
      <w:pPr>
        <w:pStyle w:val="Heading1"/>
      </w:pPr>
      <w:r>
        <w:t>12.3.2024-19.3.2024</w:t>
      </w:r>
    </w:p>
    <w:p>
      <w:pPr>
        <w:pStyle w:val="Heading2"/>
      </w:pPr>
      <w:r>
        <w:t>18:00-20:30 Noter  sångtexter på iPad - Hybridkurs</w:t>
      </w:r>
    </w:p>
    <w:p>
      <w:r>
        <w:t>ForScore är en app för musiker och sångare som vill läsa noter och sångtexter på en iPad.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