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12:00-14:00 Oranssit päivät</w:t>
      </w:r>
    </w:p>
    <w:p>
      <w:r>
        <w:t>Oranssit päivät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