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Korsholmssalen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18:00-19:30 Hyväntekeväisyyskonsertti</w:t>
      </w:r>
    </w:p>
    <w:p>
      <w:r>
        <w:t xml:space="preserve">Institutets kursdeltagare och grupper uppträder med musik och dans. Konserten ordnas i samarbete med Rädda Barnen r. f.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