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11:00-14:00 Joulu Fredrik ja Anna Draken kodissa</w:t>
      </w:r>
    </w:p>
    <w:p>
      <w:r>
        <w:t>Avoimet ovet jouluasuun puetussa Draken kodissa.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