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10:00-20:00 Kaos, Skapelsen</w:t>
      </w:r>
    </w:p>
    <w:p>
      <w:r>
        <w:t>Marraskuun näyttely Asta-salissa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