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 xml:space="preserve">15:00-17:00 Elämää lukivaikeuden kanssa </w:t>
      </w:r>
    </w:p>
    <w:p>
      <w:r>
        <w:t>Infotilaisuus ammattilaisille, aikuisille ja huoltajille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