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18:30-20:15 MOUSSERANDE VINER OCH CHAMPAGNE</w:t>
      </w:r>
    </w:p>
    <w:p>
      <w:r>
        <w:t>Champagne och mousserande vin är dryckerna för festliga tillfällen, men hur vet jag vad jag skall välja? Vilken är skill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