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Ulla-Maj Wideroos besöker Biblioteksparlamentet i Korsnäs bibliotek</w:t>
      </w:r>
    </w:p>
    <w:p>
      <w:r>
        <w:t>Ulla-Maj Wideroos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