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12:00-14:00 Aave-Spök perhelauantai TaiKonilla</w:t>
      </w:r>
    </w:p>
    <w:p>
      <w:r>
        <w:t>Tervetuloa Aave–spök-perhelauantai TaiKonilla -tapahtumaan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